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751" w:rsidRPr="008A581A" w:rsidRDefault="008A581A" w:rsidP="00C1272E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Щодо організації і</w:t>
      </w:r>
      <w:r w:rsidR="00BB5751"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нклюзивн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ого</w:t>
      </w:r>
      <w:r w:rsidR="00BB5751"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навчання</w:t>
      </w:r>
    </w:p>
    <w:p w:rsidR="00583A17" w:rsidRDefault="00583A17" w:rsidP="00C1272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bookmarkStart w:id="0" w:name="n3"/>
      <w:bookmarkEnd w:id="0"/>
    </w:p>
    <w:p w:rsidR="00BB5751" w:rsidRPr="00791916" w:rsidRDefault="00BB5751" w:rsidP="00C1272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7919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Уряд затвердив новий Порядок організації інклюзивного навчання в закладах загальної середньої освіти. </w:t>
      </w:r>
    </w:p>
    <w:p w:rsidR="00BB5751" w:rsidRPr="00791916" w:rsidRDefault="00BB5751" w:rsidP="00C1272E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F76E4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Постанова Кабінету Міністрів України від </w:t>
      </w:r>
      <w:r w:rsidRPr="00F76E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15 вересня 2021 р. № 957 «Про затвердження Порядку організації інклюзивного навчання у закладах загальної середньої освіти»</w:t>
      </w: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860E3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наб</w:t>
      </w:r>
      <w:r w:rsidR="00791916" w:rsidRPr="00860E3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ирає</w:t>
      </w:r>
      <w:r w:rsidRPr="00860E3C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чинності з 1 січня 2022 року</w:t>
      </w:r>
      <w:r w:rsidR="0006031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(далі – Порядок)</w:t>
      </w:r>
      <w:r w:rsidRPr="0079191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791916" w:rsidRPr="00791916" w:rsidRDefault="00860E3C" w:rsidP="00C127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Щодо нововведень у </w:t>
      </w:r>
      <w:r w:rsidR="00060312">
        <w:rPr>
          <w:rFonts w:ascii="Times New Roman" w:eastAsia="Times New Roman" w:hAnsi="Times New Roman" w:cs="Times New Roman"/>
          <w:sz w:val="28"/>
          <w:szCs w:val="28"/>
          <w:lang w:val="uk-UA"/>
        </w:rPr>
        <w:t>Порядку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зокрема</w:t>
      </w:r>
      <w:r w:rsidR="00791916"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 </w:t>
      </w:r>
    </w:p>
    <w:p w:rsidR="00791916" w:rsidRPr="00791916" w:rsidRDefault="00791916" w:rsidP="00C1272E">
      <w:pPr>
        <w:pStyle w:val="a5"/>
        <w:numPr>
          <w:ilvl w:val="0"/>
          <w:numId w:val="9"/>
        </w:numPr>
        <w:tabs>
          <w:tab w:val="left" w:pos="709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впроваджуються рівні надання підтримки відповідно до індивідуальних потреб та можливостей учнів з особливими освітніми потребами</w:t>
      </w:r>
      <w:r w:rsidR="00860E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(далі - учні з ООП)</w:t>
      </w: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  </w:t>
      </w:r>
    </w:p>
    <w:p w:rsidR="00791916" w:rsidRPr="00791916" w:rsidRDefault="00791916" w:rsidP="00C1272E">
      <w:pPr>
        <w:pStyle w:val="a5"/>
        <w:numPr>
          <w:ilvl w:val="0"/>
          <w:numId w:val="9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організація інклюзивного навчання в класі здійснюється з урахуванням рівня підтримки, рекомендованого </w:t>
      </w:r>
      <w:proofErr w:type="spellStart"/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-ресурсним центром;</w:t>
      </w:r>
    </w:p>
    <w:p w:rsidR="00791916" w:rsidRPr="00791916" w:rsidRDefault="00791916" w:rsidP="00C1272E">
      <w:pPr>
        <w:pStyle w:val="a5"/>
        <w:numPr>
          <w:ilvl w:val="0"/>
          <w:numId w:val="9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для учнів, які потребують підтримки в освітньому просторі, керівник закладу формує команду психолого-педагогічного супроводу та забезпечує її роботу, яка складає індивідуальну освітню траєкторію;</w:t>
      </w:r>
    </w:p>
    <w:p w:rsidR="00791916" w:rsidRPr="00791916" w:rsidRDefault="00791916" w:rsidP="00C1272E">
      <w:pPr>
        <w:pStyle w:val="a5"/>
        <w:numPr>
          <w:ilvl w:val="0"/>
          <w:numId w:val="9"/>
        </w:numPr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Style w:val="rvts0"/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для учнів, які навчаються в різних інклюзивних класах одного або різних років навчання, для проведення занять, вивчення навчальних предметів, курсів, інтегрованих курсів, у тому числі вибіркових, можуть формуватися та функціонувати інклюзивні </w:t>
      </w:r>
      <w:proofErr w:type="spellStart"/>
      <w:r w:rsidRPr="00791916">
        <w:rPr>
          <w:rStyle w:val="rvts0"/>
          <w:rFonts w:ascii="Times New Roman" w:hAnsi="Times New Roman" w:cs="Times New Roman"/>
          <w:sz w:val="28"/>
          <w:szCs w:val="28"/>
          <w:lang w:val="uk-UA"/>
        </w:rPr>
        <w:t>міжкласні</w:t>
      </w:r>
      <w:proofErr w:type="spellEnd"/>
      <w:r w:rsidRPr="00791916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групи;</w:t>
      </w:r>
    </w:p>
    <w:p w:rsidR="00BB5751" w:rsidRPr="00860E3C" w:rsidRDefault="00BB5751" w:rsidP="00C1272E">
      <w:pPr>
        <w:pStyle w:val="a5"/>
        <w:numPr>
          <w:ilvl w:val="0"/>
          <w:numId w:val="9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60E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за наявності в закладі освіти кількох класів із здобувачами освіти одного року навчання учні розподіляються </w:t>
      </w:r>
      <w:proofErr w:type="spellStart"/>
      <w:r w:rsidRPr="00860E3C">
        <w:rPr>
          <w:rFonts w:ascii="Times New Roman" w:eastAsia="Times New Roman" w:hAnsi="Times New Roman" w:cs="Times New Roman"/>
          <w:sz w:val="28"/>
          <w:szCs w:val="28"/>
          <w:lang w:val="uk-UA"/>
        </w:rPr>
        <w:t>пропорційно</w:t>
      </w:r>
      <w:proofErr w:type="spellEnd"/>
      <w:r w:rsidRPr="00860E3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між такими класами з урахуванням обсягу тимчасової або постійної підтримки учнів з ООП (усі рівні підтримки):</w:t>
      </w:r>
    </w:p>
    <w:p w:rsidR="00BB5751" w:rsidRPr="00791916" w:rsidRDefault="00BB5751" w:rsidP="00C1272E">
      <w:pPr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не більше одного учня, який потребує четвертого чи п’ятого рівня підтримки;</w:t>
      </w:r>
    </w:p>
    <w:p w:rsidR="00BB5751" w:rsidRPr="00791916" w:rsidRDefault="00BB5751" w:rsidP="00C1272E">
      <w:pPr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не більше двох учнів, які потребують третього рівня підтримки;</w:t>
      </w:r>
    </w:p>
    <w:p w:rsidR="00BB5751" w:rsidRPr="00791916" w:rsidRDefault="00BB5751" w:rsidP="00C1272E">
      <w:pPr>
        <w:numPr>
          <w:ilvl w:val="0"/>
          <w:numId w:val="7"/>
        </w:numPr>
        <w:spacing w:after="0" w:line="360" w:lineRule="auto"/>
        <w:ind w:left="1134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не більше трьох учнів, які потребують другого рівня підтримки</w:t>
      </w:r>
      <w:r w:rsidR="00860E3C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  <w:r w:rsidRPr="00791916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1272E" w:rsidRPr="000B5FA5" w:rsidRDefault="00860E3C" w:rsidP="00F0169B">
      <w:pPr>
        <w:pStyle w:val="a5"/>
        <w:numPr>
          <w:ilvl w:val="0"/>
          <w:numId w:val="10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0B5FA5"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="00BB5751" w:rsidRPr="000B5FA5">
        <w:rPr>
          <w:rFonts w:ascii="Times New Roman" w:eastAsia="Times New Roman" w:hAnsi="Times New Roman" w:cs="Times New Roman"/>
          <w:sz w:val="28"/>
          <w:szCs w:val="28"/>
          <w:lang w:val="uk-UA"/>
        </w:rPr>
        <w:t>кщо в учнів виникають незначні, поодинокі труднощі, які можна подолати зусиллями закладу освіти, їм може надаватися підтримка першого рівня</w:t>
      </w:r>
      <w:r w:rsidR="00C1272E" w:rsidRPr="000B5F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тощо</w:t>
      </w:r>
      <w:r w:rsidR="00BB5751" w:rsidRPr="000B5FA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bookmarkStart w:id="1" w:name="n34"/>
      <w:bookmarkEnd w:id="1"/>
      <w:r w:rsidR="00C1272E" w:rsidRPr="000B5FA5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br w:type="page"/>
      </w:r>
    </w:p>
    <w:p w:rsidR="0024102B" w:rsidRPr="008A581A" w:rsidRDefault="00515BD1" w:rsidP="00C1272E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lastRenderedPageBreak/>
        <w:t xml:space="preserve">Щодо </w:t>
      </w:r>
      <w:r w:rsidR="00F76AFA"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роботи </w:t>
      </w:r>
      <w:proofErr w:type="spellStart"/>
      <w:r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інклюзивно</w:t>
      </w:r>
      <w:proofErr w:type="spellEnd"/>
      <w:r w:rsidRPr="008A581A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-ресурсних центрів</w:t>
      </w:r>
    </w:p>
    <w:p w:rsidR="00583A17" w:rsidRDefault="00583A17" w:rsidP="00C127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8F15F7" w:rsidRPr="00FD560F" w:rsidRDefault="00F76AFA" w:rsidP="00C127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76E45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Постановою Кабінету Міністрів України від 21 липня 2021 року №765 </w:t>
      </w:r>
      <w:proofErr w:type="spellStart"/>
      <w:r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>внесено</w:t>
      </w:r>
      <w:proofErr w:type="spellEnd"/>
      <w:r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зміни до </w:t>
      </w:r>
      <w:hyperlink r:id="rId6" w:anchor="Text" w:history="1">
        <w:r w:rsidRPr="00FD560F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Положення</w:t>
        </w:r>
      </w:hyperlink>
      <w:r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про </w:t>
      </w:r>
      <w:proofErr w:type="spellStart"/>
      <w:r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>-ресурсний центр та інших нормативно-правових актів</w:t>
      </w:r>
      <w:r w:rsidR="008F15F7" w:rsidRPr="00FD560F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76AFA" w:rsidRPr="00791916" w:rsidRDefault="00FD560F" w:rsidP="00C1272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73E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 листі Міністерства освіти і науки України  від </w:t>
      </w:r>
      <w:r w:rsidR="00905D98" w:rsidRPr="00B73E3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16 листопада 2021 року №1/19832-21</w:t>
      </w:r>
      <w:r w:rsidR="00905D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«Про роботу </w:t>
      </w:r>
      <w:proofErr w:type="spellStart"/>
      <w:r w:rsidR="00905D98">
        <w:rPr>
          <w:rFonts w:ascii="Times New Roman" w:eastAsia="Times New Roman" w:hAnsi="Times New Roman" w:cs="Times New Roman"/>
          <w:sz w:val="28"/>
          <w:szCs w:val="28"/>
          <w:lang w:val="uk-UA"/>
        </w:rPr>
        <w:t>інклюзивно</w:t>
      </w:r>
      <w:proofErr w:type="spellEnd"/>
      <w:r w:rsidR="00905D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-ресурсних центрів у </w:t>
      </w:r>
      <w:r w:rsidR="00B73E31">
        <w:rPr>
          <w:rFonts w:ascii="Times New Roman" w:eastAsia="Times New Roman" w:hAnsi="Times New Roman" w:cs="Times New Roman"/>
          <w:sz w:val="28"/>
          <w:szCs w:val="28"/>
          <w:lang w:val="uk-UA"/>
        </w:rPr>
        <w:t>зв’язку</w:t>
      </w:r>
      <w:r w:rsidR="00905D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 прийняттям постанови Кабінету </w:t>
      </w:r>
      <w:r w:rsidR="00B73E31">
        <w:rPr>
          <w:rFonts w:ascii="Times New Roman" w:eastAsia="Times New Roman" w:hAnsi="Times New Roman" w:cs="Times New Roman"/>
          <w:sz w:val="28"/>
          <w:szCs w:val="28"/>
          <w:lang w:val="uk-UA"/>
        </w:rPr>
        <w:t>Міністрів</w:t>
      </w:r>
      <w:r w:rsidR="00905D9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України від 21 липня 2021 року №765» надано відповідні роз’яснення щодо діяльності ІРЦ</w:t>
      </w:r>
      <w:r w:rsidR="00DA477C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bookmarkStart w:id="2" w:name="_GoBack"/>
      <w:bookmarkEnd w:id="2"/>
    </w:p>
    <w:sectPr w:rsidR="00F76AFA" w:rsidRPr="00791916" w:rsidSect="008A581A"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rebuchet MS">
    <w:charset w:val="CC"/>
    <w:family w:val="swiss"/>
    <w:pitch w:val="variable"/>
    <w:sig w:usb0="00000287" w:usb1="00000000" w:usb2="00000000" w:usb3="00000000" w:csb0="0000009F" w:csb1="00000000"/>
  </w:font>
  <w:font w:name="Franklin Gothic Medium"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A11EB"/>
    <w:multiLevelType w:val="hybridMultilevel"/>
    <w:tmpl w:val="26D2D39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CA247A3"/>
    <w:multiLevelType w:val="multilevel"/>
    <w:tmpl w:val="15E8B28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5443E"/>
    <w:multiLevelType w:val="hybridMultilevel"/>
    <w:tmpl w:val="89AE68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AE42E08"/>
    <w:multiLevelType w:val="multilevel"/>
    <w:tmpl w:val="35184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E82532"/>
    <w:multiLevelType w:val="hybridMultilevel"/>
    <w:tmpl w:val="8DDA831E"/>
    <w:lvl w:ilvl="0" w:tplc="866C5608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27F6C9F"/>
    <w:multiLevelType w:val="multilevel"/>
    <w:tmpl w:val="D152E93C"/>
    <w:lvl w:ilvl="0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3F6B72"/>
    <w:multiLevelType w:val="multilevel"/>
    <w:tmpl w:val="A8900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5677AD"/>
    <w:multiLevelType w:val="hybridMultilevel"/>
    <w:tmpl w:val="6BA0518E"/>
    <w:lvl w:ilvl="0" w:tplc="18525698">
      <w:start w:val="8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6A4F2E55"/>
    <w:multiLevelType w:val="hybridMultilevel"/>
    <w:tmpl w:val="981CEC94"/>
    <w:lvl w:ilvl="0" w:tplc="200CC17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E80966"/>
    <w:multiLevelType w:val="hybridMultilevel"/>
    <w:tmpl w:val="80DA99C4"/>
    <w:lvl w:ilvl="0" w:tplc="0419000B">
      <w:start w:val="1"/>
      <w:numFmt w:val="bullet"/>
      <w:lvlText w:val=""/>
      <w:lvlJc w:val="left"/>
      <w:pPr>
        <w:ind w:left="362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3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81" w:hanging="360"/>
      </w:pPr>
      <w:rPr>
        <w:rFonts w:ascii="Wingdings" w:hAnsi="Wingdings" w:hint="default"/>
      </w:rPr>
    </w:lvl>
  </w:abstractNum>
  <w:abstractNum w:abstractNumId="10" w15:restartNumberingAfterBreak="0">
    <w:nsid w:val="74DD1C6E"/>
    <w:multiLevelType w:val="hybridMultilevel"/>
    <w:tmpl w:val="902EB350"/>
    <w:lvl w:ilvl="0" w:tplc="9CA4D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0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16C"/>
    <w:rsid w:val="000025E6"/>
    <w:rsid w:val="0000616C"/>
    <w:rsid w:val="00015121"/>
    <w:rsid w:val="00020111"/>
    <w:rsid w:val="00023F80"/>
    <w:rsid w:val="00035DED"/>
    <w:rsid w:val="0003668A"/>
    <w:rsid w:val="00045401"/>
    <w:rsid w:val="00060312"/>
    <w:rsid w:val="0007676F"/>
    <w:rsid w:val="00085E0F"/>
    <w:rsid w:val="00085FEF"/>
    <w:rsid w:val="00094FD5"/>
    <w:rsid w:val="00096E76"/>
    <w:rsid w:val="000A130B"/>
    <w:rsid w:val="000A20B3"/>
    <w:rsid w:val="000A3DBC"/>
    <w:rsid w:val="000B1AA2"/>
    <w:rsid w:val="000B5FA5"/>
    <w:rsid w:val="000C083B"/>
    <w:rsid w:val="000F28A4"/>
    <w:rsid w:val="00100CF5"/>
    <w:rsid w:val="00113A80"/>
    <w:rsid w:val="001175C4"/>
    <w:rsid w:val="0013003F"/>
    <w:rsid w:val="0013248E"/>
    <w:rsid w:val="001335E8"/>
    <w:rsid w:val="00133D57"/>
    <w:rsid w:val="001357CC"/>
    <w:rsid w:val="001442D0"/>
    <w:rsid w:val="00152EA5"/>
    <w:rsid w:val="0015495A"/>
    <w:rsid w:val="0015772E"/>
    <w:rsid w:val="00160350"/>
    <w:rsid w:val="00165CAE"/>
    <w:rsid w:val="00167737"/>
    <w:rsid w:val="001750B4"/>
    <w:rsid w:val="00176575"/>
    <w:rsid w:val="001868E9"/>
    <w:rsid w:val="00194293"/>
    <w:rsid w:val="001A0D39"/>
    <w:rsid w:val="001A6830"/>
    <w:rsid w:val="001B34F8"/>
    <w:rsid w:val="001E16D9"/>
    <w:rsid w:val="001E701E"/>
    <w:rsid w:val="001F31CE"/>
    <w:rsid w:val="00202CE9"/>
    <w:rsid w:val="00206B24"/>
    <w:rsid w:val="00216113"/>
    <w:rsid w:val="0021769B"/>
    <w:rsid w:val="00223D19"/>
    <w:rsid w:val="0023419D"/>
    <w:rsid w:val="00236F6F"/>
    <w:rsid w:val="00237EBE"/>
    <w:rsid w:val="0024102B"/>
    <w:rsid w:val="00241839"/>
    <w:rsid w:val="0024271E"/>
    <w:rsid w:val="0024343D"/>
    <w:rsid w:val="0025239A"/>
    <w:rsid w:val="00260F9B"/>
    <w:rsid w:val="002818BA"/>
    <w:rsid w:val="00283866"/>
    <w:rsid w:val="00283BCF"/>
    <w:rsid w:val="00285AA4"/>
    <w:rsid w:val="00292342"/>
    <w:rsid w:val="002960B7"/>
    <w:rsid w:val="002A1301"/>
    <w:rsid w:val="002A6935"/>
    <w:rsid w:val="002C59DB"/>
    <w:rsid w:val="002C6E84"/>
    <w:rsid w:val="002C762D"/>
    <w:rsid w:val="002D051F"/>
    <w:rsid w:val="002D3465"/>
    <w:rsid w:val="002E4F17"/>
    <w:rsid w:val="002E6AB9"/>
    <w:rsid w:val="002E72B8"/>
    <w:rsid w:val="002F1B25"/>
    <w:rsid w:val="002F61F7"/>
    <w:rsid w:val="00302619"/>
    <w:rsid w:val="0031545E"/>
    <w:rsid w:val="00333688"/>
    <w:rsid w:val="0033399E"/>
    <w:rsid w:val="00333F22"/>
    <w:rsid w:val="003344E8"/>
    <w:rsid w:val="0033580A"/>
    <w:rsid w:val="00351353"/>
    <w:rsid w:val="00352E43"/>
    <w:rsid w:val="00356C26"/>
    <w:rsid w:val="003700C6"/>
    <w:rsid w:val="0037048C"/>
    <w:rsid w:val="00370661"/>
    <w:rsid w:val="00372910"/>
    <w:rsid w:val="00376318"/>
    <w:rsid w:val="0037724C"/>
    <w:rsid w:val="00384B8E"/>
    <w:rsid w:val="0038627E"/>
    <w:rsid w:val="003907CC"/>
    <w:rsid w:val="003915AF"/>
    <w:rsid w:val="003A225C"/>
    <w:rsid w:val="003B0ADD"/>
    <w:rsid w:val="003C349C"/>
    <w:rsid w:val="003C79E9"/>
    <w:rsid w:val="003D0BA4"/>
    <w:rsid w:val="003D2A81"/>
    <w:rsid w:val="003F17AC"/>
    <w:rsid w:val="00411CF1"/>
    <w:rsid w:val="0041473A"/>
    <w:rsid w:val="00416B85"/>
    <w:rsid w:val="00427005"/>
    <w:rsid w:val="00433960"/>
    <w:rsid w:val="00450B62"/>
    <w:rsid w:val="00457442"/>
    <w:rsid w:val="00474721"/>
    <w:rsid w:val="00485B83"/>
    <w:rsid w:val="0049403D"/>
    <w:rsid w:val="004A6773"/>
    <w:rsid w:val="004D399C"/>
    <w:rsid w:val="004D6CDE"/>
    <w:rsid w:val="004E629E"/>
    <w:rsid w:val="004F3A62"/>
    <w:rsid w:val="005044B7"/>
    <w:rsid w:val="00512D61"/>
    <w:rsid w:val="00515BD1"/>
    <w:rsid w:val="00532597"/>
    <w:rsid w:val="0054159A"/>
    <w:rsid w:val="005552EF"/>
    <w:rsid w:val="00556E7B"/>
    <w:rsid w:val="0056502D"/>
    <w:rsid w:val="00575BC9"/>
    <w:rsid w:val="00583A17"/>
    <w:rsid w:val="00586B1C"/>
    <w:rsid w:val="00586BA3"/>
    <w:rsid w:val="005A777B"/>
    <w:rsid w:val="005B7B23"/>
    <w:rsid w:val="005C306E"/>
    <w:rsid w:val="005C5A57"/>
    <w:rsid w:val="005C6081"/>
    <w:rsid w:val="005D0AA0"/>
    <w:rsid w:val="005D2E33"/>
    <w:rsid w:val="005F7068"/>
    <w:rsid w:val="00602D1E"/>
    <w:rsid w:val="00605695"/>
    <w:rsid w:val="006064E4"/>
    <w:rsid w:val="0061153C"/>
    <w:rsid w:val="00621FE7"/>
    <w:rsid w:val="00630CD4"/>
    <w:rsid w:val="006368AA"/>
    <w:rsid w:val="0063773A"/>
    <w:rsid w:val="00650FAA"/>
    <w:rsid w:val="006513A2"/>
    <w:rsid w:val="0067335D"/>
    <w:rsid w:val="0068628C"/>
    <w:rsid w:val="0069618A"/>
    <w:rsid w:val="00697C09"/>
    <w:rsid w:val="006A692C"/>
    <w:rsid w:val="006A694E"/>
    <w:rsid w:val="006A7BAD"/>
    <w:rsid w:val="006B4E3C"/>
    <w:rsid w:val="006C057C"/>
    <w:rsid w:val="006C1C4B"/>
    <w:rsid w:val="006D0A62"/>
    <w:rsid w:val="006E0830"/>
    <w:rsid w:val="006E5C58"/>
    <w:rsid w:val="007112C4"/>
    <w:rsid w:val="00711ED9"/>
    <w:rsid w:val="00717E98"/>
    <w:rsid w:val="007251B7"/>
    <w:rsid w:val="00734923"/>
    <w:rsid w:val="00737A8B"/>
    <w:rsid w:val="00741A8C"/>
    <w:rsid w:val="00742F6A"/>
    <w:rsid w:val="00752C25"/>
    <w:rsid w:val="007641B1"/>
    <w:rsid w:val="00777B27"/>
    <w:rsid w:val="007873C2"/>
    <w:rsid w:val="007907CA"/>
    <w:rsid w:val="00790EF3"/>
    <w:rsid w:val="00791916"/>
    <w:rsid w:val="007A2ABC"/>
    <w:rsid w:val="007B51CF"/>
    <w:rsid w:val="007D3C34"/>
    <w:rsid w:val="007D61C0"/>
    <w:rsid w:val="00807A6E"/>
    <w:rsid w:val="00833545"/>
    <w:rsid w:val="00840F13"/>
    <w:rsid w:val="008503F1"/>
    <w:rsid w:val="00851E94"/>
    <w:rsid w:val="00855FAF"/>
    <w:rsid w:val="00856560"/>
    <w:rsid w:val="00860E3C"/>
    <w:rsid w:val="008626B4"/>
    <w:rsid w:val="00863741"/>
    <w:rsid w:val="00865FA3"/>
    <w:rsid w:val="0088468A"/>
    <w:rsid w:val="00884A43"/>
    <w:rsid w:val="00895AD5"/>
    <w:rsid w:val="008A45E1"/>
    <w:rsid w:val="008A581A"/>
    <w:rsid w:val="008B4DD0"/>
    <w:rsid w:val="008B504B"/>
    <w:rsid w:val="008C7E34"/>
    <w:rsid w:val="008E1F3F"/>
    <w:rsid w:val="008E4BCA"/>
    <w:rsid w:val="008F1194"/>
    <w:rsid w:val="008F15F7"/>
    <w:rsid w:val="00905D98"/>
    <w:rsid w:val="00905F0D"/>
    <w:rsid w:val="009070BD"/>
    <w:rsid w:val="0091611B"/>
    <w:rsid w:val="009276B2"/>
    <w:rsid w:val="0093023B"/>
    <w:rsid w:val="00930A4C"/>
    <w:rsid w:val="009321E3"/>
    <w:rsid w:val="0093358F"/>
    <w:rsid w:val="00933FA7"/>
    <w:rsid w:val="0093582A"/>
    <w:rsid w:val="00950F44"/>
    <w:rsid w:val="009611EE"/>
    <w:rsid w:val="00963323"/>
    <w:rsid w:val="009702CF"/>
    <w:rsid w:val="0099455E"/>
    <w:rsid w:val="00997EF3"/>
    <w:rsid w:val="009A3CFF"/>
    <w:rsid w:val="009A3DFE"/>
    <w:rsid w:val="009A485F"/>
    <w:rsid w:val="009A6982"/>
    <w:rsid w:val="009B2ED0"/>
    <w:rsid w:val="009D3A23"/>
    <w:rsid w:val="009D446B"/>
    <w:rsid w:val="009D5A11"/>
    <w:rsid w:val="009E109B"/>
    <w:rsid w:val="009E6F7E"/>
    <w:rsid w:val="00A11BCD"/>
    <w:rsid w:val="00A216B9"/>
    <w:rsid w:val="00A305B6"/>
    <w:rsid w:val="00A44BF5"/>
    <w:rsid w:val="00A613D6"/>
    <w:rsid w:val="00A6364B"/>
    <w:rsid w:val="00A6456E"/>
    <w:rsid w:val="00A65E24"/>
    <w:rsid w:val="00A72DA3"/>
    <w:rsid w:val="00A77DDD"/>
    <w:rsid w:val="00A91330"/>
    <w:rsid w:val="00A94F1E"/>
    <w:rsid w:val="00AA1762"/>
    <w:rsid w:val="00AA3F19"/>
    <w:rsid w:val="00AA75B1"/>
    <w:rsid w:val="00AB43A7"/>
    <w:rsid w:val="00AB6884"/>
    <w:rsid w:val="00AC03AF"/>
    <w:rsid w:val="00AC2123"/>
    <w:rsid w:val="00AC491B"/>
    <w:rsid w:val="00AC5F21"/>
    <w:rsid w:val="00AD2332"/>
    <w:rsid w:val="00AE1574"/>
    <w:rsid w:val="00AE1CF3"/>
    <w:rsid w:val="00AE2F66"/>
    <w:rsid w:val="00B00BFD"/>
    <w:rsid w:val="00B22388"/>
    <w:rsid w:val="00B4346B"/>
    <w:rsid w:val="00B47614"/>
    <w:rsid w:val="00B5588B"/>
    <w:rsid w:val="00B603BB"/>
    <w:rsid w:val="00B73E31"/>
    <w:rsid w:val="00B75DBB"/>
    <w:rsid w:val="00B82BED"/>
    <w:rsid w:val="00B85C00"/>
    <w:rsid w:val="00B920AA"/>
    <w:rsid w:val="00B92D25"/>
    <w:rsid w:val="00BA1427"/>
    <w:rsid w:val="00BA1A2F"/>
    <w:rsid w:val="00BA334B"/>
    <w:rsid w:val="00BA6303"/>
    <w:rsid w:val="00BA67F6"/>
    <w:rsid w:val="00BA7351"/>
    <w:rsid w:val="00BB39F2"/>
    <w:rsid w:val="00BB5751"/>
    <w:rsid w:val="00BC5062"/>
    <w:rsid w:val="00BD424D"/>
    <w:rsid w:val="00BD43E0"/>
    <w:rsid w:val="00BE0746"/>
    <w:rsid w:val="00BE1737"/>
    <w:rsid w:val="00BE1D56"/>
    <w:rsid w:val="00BE43D8"/>
    <w:rsid w:val="00BE67F4"/>
    <w:rsid w:val="00BE7D98"/>
    <w:rsid w:val="00BF2645"/>
    <w:rsid w:val="00C0216C"/>
    <w:rsid w:val="00C1272E"/>
    <w:rsid w:val="00C14CD0"/>
    <w:rsid w:val="00C20027"/>
    <w:rsid w:val="00C34CDE"/>
    <w:rsid w:val="00C47916"/>
    <w:rsid w:val="00C63BB8"/>
    <w:rsid w:val="00C64EBC"/>
    <w:rsid w:val="00C80E8D"/>
    <w:rsid w:val="00C84037"/>
    <w:rsid w:val="00C95EEE"/>
    <w:rsid w:val="00C97F3F"/>
    <w:rsid w:val="00CA7530"/>
    <w:rsid w:val="00CB4BF5"/>
    <w:rsid w:val="00CC3747"/>
    <w:rsid w:val="00CC5077"/>
    <w:rsid w:val="00CC52B4"/>
    <w:rsid w:val="00CC6B18"/>
    <w:rsid w:val="00CC782A"/>
    <w:rsid w:val="00CF107B"/>
    <w:rsid w:val="00CF4569"/>
    <w:rsid w:val="00D01036"/>
    <w:rsid w:val="00D04698"/>
    <w:rsid w:val="00D250A5"/>
    <w:rsid w:val="00D470FA"/>
    <w:rsid w:val="00D55104"/>
    <w:rsid w:val="00D57C38"/>
    <w:rsid w:val="00D62B75"/>
    <w:rsid w:val="00D65961"/>
    <w:rsid w:val="00D673EB"/>
    <w:rsid w:val="00D72C1A"/>
    <w:rsid w:val="00D75DC5"/>
    <w:rsid w:val="00D83DA8"/>
    <w:rsid w:val="00D86DBE"/>
    <w:rsid w:val="00D87D41"/>
    <w:rsid w:val="00D87FB8"/>
    <w:rsid w:val="00D950DA"/>
    <w:rsid w:val="00DA23F9"/>
    <w:rsid w:val="00DA3582"/>
    <w:rsid w:val="00DA3C00"/>
    <w:rsid w:val="00DA477C"/>
    <w:rsid w:val="00DA7A81"/>
    <w:rsid w:val="00DB2A11"/>
    <w:rsid w:val="00DB477C"/>
    <w:rsid w:val="00DC783B"/>
    <w:rsid w:val="00DC7C0A"/>
    <w:rsid w:val="00DD7DFE"/>
    <w:rsid w:val="00DE6B92"/>
    <w:rsid w:val="00DF33C4"/>
    <w:rsid w:val="00E0059A"/>
    <w:rsid w:val="00E05DE2"/>
    <w:rsid w:val="00E113A0"/>
    <w:rsid w:val="00E1530E"/>
    <w:rsid w:val="00E2247A"/>
    <w:rsid w:val="00E436F2"/>
    <w:rsid w:val="00E53164"/>
    <w:rsid w:val="00E53952"/>
    <w:rsid w:val="00E64B8F"/>
    <w:rsid w:val="00E84E7B"/>
    <w:rsid w:val="00EA087A"/>
    <w:rsid w:val="00EB02C0"/>
    <w:rsid w:val="00EB0BB7"/>
    <w:rsid w:val="00EC2822"/>
    <w:rsid w:val="00EC32DF"/>
    <w:rsid w:val="00EC41F7"/>
    <w:rsid w:val="00EC4CCD"/>
    <w:rsid w:val="00EC5925"/>
    <w:rsid w:val="00ED2790"/>
    <w:rsid w:val="00EF23AC"/>
    <w:rsid w:val="00EF2646"/>
    <w:rsid w:val="00F11C69"/>
    <w:rsid w:val="00F16E9B"/>
    <w:rsid w:val="00F30FFD"/>
    <w:rsid w:val="00F323E4"/>
    <w:rsid w:val="00F36230"/>
    <w:rsid w:val="00F42D36"/>
    <w:rsid w:val="00F5623D"/>
    <w:rsid w:val="00F62707"/>
    <w:rsid w:val="00F74CDF"/>
    <w:rsid w:val="00F76AFA"/>
    <w:rsid w:val="00F76E45"/>
    <w:rsid w:val="00F80E8A"/>
    <w:rsid w:val="00F85785"/>
    <w:rsid w:val="00F8640C"/>
    <w:rsid w:val="00F866D8"/>
    <w:rsid w:val="00FA1C7C"/>
    <w:rsid w:val="00FB0D52"/>
    <w:rsid w:val="00FB71B8"/>
    <w:rsid w:val="00FC23EA"/>
    <w:rsid w:val="00FD560F"/>
    <w:rsid w:val="00FF3D58"/>
    <w:rsid w:val="00FF7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0245A"/>
  <w15:docId w15:val="{A8F79711-9316-4E82-8F38-4340E563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79E9"/>
    <w:pPr>
      <w:spacing w:after="0" w:line="240" w:lineRule="auto"/>
      <w:jc w:val="right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0pt">
    <w:name w:val="Основной текст + Полужирный;Интервал 0 pt"/>
    <w:basedOn w:val="a0"/>
    <w:rsid w:val="00152EA5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2"/>
      <w:w w:val="100"/>
      <w:position w:val="0"/>
      <w:sz w:val="16"/>
      <w:szCs w:val="16"/>
      <w:u w:val="none"/>
      <w:lang w:val="uk-UA" w:eastAsia="uk-UA" w:bidi="uk-UA"/>
    </w:rPr>
  </w:style>
  <w:style w:type="character" w:customStyle="1" w:styleId="a4">
    <w:name w:val="Основной текст_"/>
    <w:basedOn w:val="a0"/>
    <w:link w:val="3"/>
    <w:rsid w:val="003344E8"/>
    <w:rPr>
      <w:rFonts w:ascii="Trebuchet MS" w:eastAsia="Trebuchet MS" w:hAnsi="Trebuchet MS" w:cs="Trebuchet MS"/>
      <w:spacing w:val="4"/>
      <w:sz w:val="16"/>
      <w:szCs w:val="16"/>
      <w:shd w:val="clear" w:color="auto" w:fill="FFFFFF"/>
    </w:rPr>
  </w:style>
  <w:style w:type="paragraph" w:customStyle="1" w:styleId="3">
    <w:name w:val="Основной текст3"/>
    <w:basedOn w:val="a"/>
    <w:link w:val="a4"/>
    <w:rsid w:val="003344E8"/>
    <w:pPr>
      <w:widowControl w:val="0"/>
      <w:shd w:val="clear" w:color="auto" w:fill="FFFFFF"/>
      <w:spacing w:before="360" w:after="360" w:line="240" w:lineRule="exact"/>
      <w:jc w:val="both"/>
    </w:pPr>
    <w:rPr>
      <w:rFonts w:ascii="Trebuchet MS" w:eastAsia="Trebuchet MS" w:hAnsi="Trebuchet MS" w:cs="Trebuchet MS"/>
      <w:spacing w:val="4"/>
      <w:sz w:val="16"/>
      <w:szCs w:val="16"/>
    </w:rPr>
  </w:style>
  <w:style w:type="character" w:customStyle="1" w:styleId="FranklinGothicMedium0pt">
    <w:name w:val="Основной текст + Franklin Gothic Medium;Курсив;Интервал 0 pt"/>
    <w:basedOn w:val="a4"/>
    <w:rsid w:val="007907CA"/>
    <w:rPr>
      <w:rFonts w:ascii="Franklin Gothic Medium" w:eastAsia="Franklin Gothic Medium" w:hAnsi="Franklin Gothic Medium" w:cs="Franklin Gothic Medium"/>
      <w:b w:val="0"/>
      <w:bCs w:val="0"/>
      <w:i/>
      <w:iCs/>
      <w:smallCaps w:val="0"/>
      <w:strike w:val="0"/>
      <w:color w:val="000000"/>
      <w:spacing w:val="-16"/>
      <w:w w:val="100"/>
      <w:position w:val="0"/>
      <w:sz w:val="16"/>
      <w:szCs w:val="16"/>
      <w:u w:val="none"/>
      <w:shd w:val="clear" w:color="auto" w:fill="FFFFFF"/>
      <w:lang w:val="uk-UA" w:eastAsia="uk-UA" w:bidi="uk-UA"/>
    </w:rPr>
  </w:style>
  <w:style w:type="character" w:customStyle="1" w:styleId="75pt0pt">
    <w:name w:val="Основной текст + 7;5 pt;Интервал 0 pt"/>
    <w:basedOn w:val="a4"/>
    <w:rsid w:val="007907CA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shd w:val="clear" w:color="auto" w:fill="FFFFFF"/>
      <w:lang w:val="uk-UA" w:eastAsia="uk-UA" w:bidi="uk-UA"/>
    </w:rPr>
  </w:style>
  <w:style w:type="paragraph" w:styleId="a5">
    <w:name w:val="List Paragraph"/>
    <w:basedOn w:val="a"/>
    <w:uiPriority w:val="34"/>
    <w:qFormat/>
    <w:rsid w:val="0007676F"/>
    <w:pPr>
      <w:ind w:left="720"/>
      <w:contextualSpacing/>
    </w:pPr>
  </w:style>
  <w:style w:type="paragraph" w:styleId="a6">
    <w:name w:val="Normal (Web)"/>
    <w:basedOn w:val="a"/>
    <w:uiPriority w:val="99"/>
    <w:rsid w:val="00565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56502D"/>
    <w:rPr>
      <w:b/>
      <w:bCs/>
    </w:rPr>
  </w:style>
  <w:style w:type="character" w:styleId="a8">
    <w:name w:val="Emphasis"/>
    <w:basedOn w:val="a0"/>
    <w:uiPriority w:val="20"/>
    <w:qFormat/>
    <w:rsid w:val="00F42D36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895A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95AD5"/>
    <w:rPr>
      <w:rFonts w:ascii="Tahoma" w:hAnsi="Tahoma" w:cs="Tahoma"/>
      <w:sz w:val="16"/>
      <w:szCs w:val="16"/>
    </w:rPr>
  </w:style>
  <w:style w:type="paragraph" w:customStyle="1" w:styleId="rvps2">
    <w:name w:val="rvps2"/>
    <w:basedOn w:val="a"/>
    <w:rsid w:val="00BB5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82">
    <w:name w:val="rvts82"/>
    <w:basedOn w:val="a0"/>
    <w:rsid w:val="00BB5751"/>
  </w:style>
  <w:style w:type="character" w:customStyle="1" w:styleId="rvts0">
    <w:name w:val="rvts0"/>
    <w:basedOn w:val="a0"/>
    <w:rsid w:val="00F76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laws/show/545-2017-%D0%B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85D34-8182-4277-8B07-E06DE5644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UON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Zhuks</cp:lastModifiedBy>
  <cp:revision>27</cp:revision>
  <cp:lastPrinted>2021-12-22T12:30:00Z</cp:lastPrinted>
  <dcterms:created xsi:type="dcterms:W3CDTF">2021-12-15T11:40:00Z</dcterms:created>
  <dcterms:modified xsi:type="dcterms:W3CDTF">2021-12-22T12:31:00Z</dcterms:modified>
</cp:coreProperties>
</file>